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43" w:rsidRDefault="00246EAA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-127635</wp:posOffset>
            </wp:positionH>
            <wp:positionV relativeFrom="margin">
              <wp:posOffset>-107315</wp:posOffset>
            </wp:positionV>
            <wp:extent cx="1524000" cy="1428750"/>
            <wp:effectExtent l="0" t="0" r="0" b="0"/>
            <wp:wrapSquare wrapText="bothSides"/>
            <wp:docPr id="1" name="Immagine 1" descr="https://encrypted-tbn2.gstatic.com/images?q=tbn:ANd9GcSd6thzALo52Xuo8vdWbnWh2U0OqvQPIxVyXvGpH0JKRdqAjCiOzKP-V4Sx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s://encrypted-tbn2.gstatic.com/images?q=tbn:ANd9GcSd6thzALo52Xuo8vdWbnWh2U0OqvQPIxVyXvGpH0JKRdqAjCiOzKP-V4SxT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9525" distL="114300" distR="114300" simplePos="0" relativeHeight="251654656" behindDoc="0" locked="0" layoutInCell="1" allowOverlap="1">
            <wp:simplePos x="0" y="0"/>
            <wp:positionH relativeFrom="margin">
              <wp:posOffset>5028565</wp:posOffset>
            </wp:positionH>
            <wp:positionV relativeFrom="margin">
              <wp:posOffset>-106045</wp:posOffset>
            </wp:positionV>
            <wp:extent cx="1543050" cy="1438275"/>
            <wp:effectExtent l="0" t="0" r="0" b="0"/>
            <wp:wrapSquare wrapText="bothSides"/>
            <wp:docPr id="2" name="Immagine 2" descr="https://encrypted-tbn2.gstatic.com/images?q=tbn:ANd9GcQ4SYg1sfpjOxwrpXMrq-DTXvFutrFpIiyt4oWa29dy9xTCRy6V4jbE1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https://encrypted-tbn2.gstatic.com/images?q=tbn:ANd9GcQ4SYg1sfpjOxwrpXMrq-DTXvFutrFpIiyt4oWa29dy9xTCRy6V4jbE1t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A.T.A.V.C.      A.S.D.</w:t>
      </w:r>
    </w:p>
    <w:p w:rsidR="00673443" w:rsidRDefault="00246EA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Tiro a Volo  IL CAMPANILE</w:t>
      </w:r>
    </w:p>
    <w:p w:rsidR="00673443" w:rsidRDefault="00246EA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Strada provinciale n°31    s.n.</w:t>
      </w:r>
    </w:p>
    <w:p w:rsidR="00673443" w:rsidRDefault="00246EA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20010 Mesero  (MI)</w:t>
      </w:r>
    </w:p>
    <w:p w:rsidR="00673443" w:rsidRDefault="00246EA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Tel. 02 97830581</w:t>
      </w:r>
    </w:p>
    <w:p w:rsidR="00673443" w:rsidRDefault="00673443">
      <w:pPr>
        <w:spacing w:after="0"/>
        <w:jc w:val="center"/>
        <w:rPr>
          <w:b/>
          <w:sz w:val="28"/>
          <w:szCs w:val="28"/>
        </w:rPr>
      </w:pPr>
    </w:p>
    <w:p w:rsidR="00673443" w:rsidRDefault="00246EA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Il centro Guardie Venatorie Volontarie F.I.D.C. di Legnano organizza</w:t>
      </w:r>
    </w:p>
    <w:p w:rsidR="00673443" w:rsidRDefault="00673443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673443">
        <w:pict>
          <v:rect id="Casella di testo 2" o:spid="_x0000_s1032" style="position:absolute;left:0;text-align:left;margin-left:-14.25pt;margin-top:101.5pt;width:136.5pt;height:104.1pt;z-index:251655680" fillcolor="#b7dee8" strokecolor="red" strokeweight=".79mm">
            <v:fill color2="#482117" o:detectmouseclick="t"/>
            <v:textbox>
              <w:txbxContent>
                <w:p w:rsidR="00673443" w:rsidRDefault="00246EAA">
                  <w:pPr>
                    <w:pStyle w:val="Contenutocornice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INIZIO GARA</w:t>
                  </w:r>
                </w:p>
                <w:p w:rsidR="00673443" w:rsidRDefault="00246EAA">
                  <w:pPr>
                    <w:pStyle w:val="Contenutocornice"/>
                  </w:pPr>
                  <w:r>
                    <w:rPr>
                      <w:b/>
                      <w:sz w:val="36"/>
                      <w:szCs w:val="36"/>
                    </w:rPr>
                    <w:t xml:space="preserve"> 16GIUGNO‘18</w:t>
                  </w:r>
                </w:p>
                <w:p w:rsidR="00673443" w:rsidRDefault="00246EAA">
                  <w:pPr>
                    <w:pStyle w:val="Contenutocornice"/>
                    <w:jc w:val="center"/>
                  </w:pPr>
                  <w:r>
                    <w:rPr>
                      <w:b/>
                      <w:sz w:val="36"/>
                      <w:szCs w:val="36"/>
                    </w:rPr>
                    <w:t>ORE 14:00</w:t>
                  </w:r>
                </w:p>
              </w:txbxContent>
            </v:textbox>
            <w10:wrap type="square"/>
          </v:rect>
        </w:pict>
      </w:r>
      <w:r w:rsidRPr="00673443">
        <w:pict>
          <v:rect id="_x0000_s1031" style="position:absolute;left:0;text-align:left;margin-left:389.75pt;margin-top:104.8pt;width:136.5pt;height:101.25pt;z-index:251656704" fillcolor="#b7dee8" strokecolor="red" strokeweight=".79mm">
            <v:fill color2="#482117" o:detectmouseclick="t"/>
            <v:textbox>
              <w:txbxContent>
                <w:p w:rsidR="00673443" w:rsidRDefault="00246EAA">
                  <w:pPr>
                    <w:pStyle w:val="Contenutocornice"/>
                    <w:spacing w:after="12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CHIUSURA ISCRIZIONI</w:t>
                  </w:r>
                </w:p>
                <w:p w:rsidR="00673443" w:rsidRDefault="00246EAA">
                  <w:pPr>
                    <w:pStyle w:val="Contenutocornice"/>
                    <w:spacing w:after="120"/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 xml:space="preserve">17 </w:t>
                  </w:r>
                  <w:r>
                    <w:rPr>
                      <w:b/>
                      <w:sz w:val="32"/>
                      <w:szCs w:val="32"/>
                    </w:rPr>
                    <w:t>GIUGNO ‘18</w:t>
                  </w:r>
                </w:p>
                <w:p w:rsidR="00673443" w:rsidRDefault="00246EAA">
                  <w:pPr>
                    <w:pStyle w:val="Contenutocornice"/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ORE 17:00</w:t>
                  </w:r>
                </w:p>
              </w:txbxContent>
            </v:textbox>
            <w10:wrap type="square"/>
          </v:rect>
        </w:pict>
      </w:r>
      <w:r w:rsidRPr="00673443">
        <w:pict>
          <v:rect id="Casella di testo 6" o:spid="_x0000_s1030" style="position:absolute;left:0;text-align:left;margin-left:-14.25pt;margin-top:6.2pt;width:546pt;height:75.3pt;z-index:251657728" fillcolor="#bfecff" strokecolor="red" strokeweight="1.59mm">
            <v:fill color2="#e6f7ff" o:detectmouseclick="t"/>
            <v:stroke joinstyle="bevel"/>
            <v:shadow on="t" color="black"/>
            <v:textbox>
              <w:txbxContent>
                <w:p w:rsidR="00673443" w:rsidRDefault="00246EAA">
                  <w:pPr>
                    <w:pStyle w:val="Contenutocornice"/>
                    <w:spacing w:after="0"/>
                    <w:jc w:val="center"/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 xml:space="preserve">6° TROFEO G.G.V.V. – NUCLEO DI LEGNANO </w:t>
                  </w:r>
                </w:p>
                <w:p w:rsidR="00673443" w:rsidRDefault="00246EAA">
                  <w:pPr>
                    <w:pStyle w:val="Contenutocornice"/>
                    <w:spacing w:after="0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  <w:sz w:val="44"/>
                      <w:szCs w:val="44"/>
                    </w:rPr>
                    <w:t>alla memoria di “Giovanni Cartabia”</w:t>
                  </w:r>
                </w:p>
                <w:p w:rsidR="00673443" w:rsidRDefault="00673443">
                  <w:pPr>
                    <w:pStyle w:val="Contenutocornice"/>
                    <w:spacing w:after="0"/>
                    <w:jc w:val="center"/>
                  </w:pPr>
                </w:p>
              </w:txbxContent>
            </v:textbox>
            <w10:wrap type="square"/>
          </v:rect>
        </w:pict>
      </w:r>
      <w:r w:rsidR="00246EAA">
        <w:rPr>
          <w:b/>
          <w:sz w:val="28"/>
          <w:szCs w:val="28"/>
        </w:rPr>
        <w:t>Gara “percorso di caccia” in pedana</w:t>
      </w:r>
    </w:p>
    <w:p w:rsidR="00673443" w:rsidRDefault="00246EA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Libera a tutti</w:t>
      </w:r>
    </w:p>
    <w:p w:rsidR="00673443" w:rsidRDefault="00246EA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ISCRIZIONE €  20,00</w:t>
      </w:r>
    </w:p>
    <w:p w:rsidR="00673443" w:rsidRDefault="00246EA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REISCRIZIONI € 10,00 (MAX 2)</w:t>
      </w:r>
    </w:p>
    <w:p w:rsidR="00673443" w:rsidRDefault="00246EA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25 PIATTELLI  </w:t>
      </w:r>
    </w:p>
    <w:p w:rsidR="00673443" w:rsidRDefault="00673443">
      <w:pPr>
        <w:spacing w:after="0"/>
        <w:jc w:val="center"/>
      </w:pPr>
      <w:r>
        <w:pict>
          <v:rect id="Casella di testo 7" o:spid="_x0000_s1029" style="position:absolute;left:0;text-align:left;margin-left:-9.55pt;margin-top:43.15pt;width:542.25pt;height:34.95pt;z-index:251658752" fillcolor="#b7dee8" strokecolor="red" strokeweight=".79mm">
            <v:fill color2="#482117" o:detectmouseclick="t"/>
            <v:stroke joinstyle="round"/>
            <v:shadow on="t" color="black"/>
            <v:textbox>
              <w:txbxContent>
                <w:p w:rsidR="00673443" w:rsidRDefault="00246EAA">
                  <w:pPr>
                    <w:pStyle w:val="Contenutocornice"/>
                    <w:spacing w:after="0"/>
                    <w:jc w:val="center"/>
                  </w:pPr>
                  <w:r>
                    <w:rPr>
                      <w:b/>
                      <w:caps/>
                      <w:color w:val="FF0000"/>
                      <w:sz w:val="36"/>
                      <w:szCs w:val="36"/>
                    </w:rPr>
                    <w:t>20 PREMI TIRATORI CAT. A</w:t>
                  </w:r>
                  <w:r>
                    <w:rPr>
                      <w:b/>
                      <w:caps/>
                      <w:color w:val="FF0000"/>
                      <w:sz w:val="36"/>
                      <w:szCs w:val="36"/>
                    </w:rPr>
                    <w:tab/>
                  </w:r>
                  <w:r>
                    <w:rPr>
                      <w:b/>
                      <w:caps/>
                      <w:color w:val="FF0000"/>
                      <w:sz w:val="36"/>
                      <w:szCs w:val="36"/>
                    </w:rPr>
                    <w:tab/>
                    <w:t xml:space="preserve">20 PREMI </w:t>
                  </w:r>
                  <w:r>
                    <w:rPr>
                      <w:b/>
                      <w:caps/>
                      <w:color w:val="FF0000"/>
                      <w:sz w:val="36"/>
                      <w:szCs w:val="36"/>
                    </w:rPr>
                    <w:t>TIRATORI CAT. B</w:t>
                  </w:r>
                </w:p>
              </w:txbxContent>
            </v:textbox>
            <w10:wrap type="square"/>
          </v:rect>
        </w:pict>
      </w:r>
      <w:r w:rsidR="00246EAA">
        <w:rPr>
          <w:rFonts w:ascii="Kristen ITC" w:hAnsi="Kristen ITC"/>
          <w:b/>
          <w:color w:val="FF0000"/>
          <w:sz w:val="44"/>
          <w:szCs w:val="44"/>
        </w:rPr>
        <w:t xml:space="preserve">Premi gastronomici </w:t>
      </w:r>
    </w:p>
    <w:p w:rsidR="00673443" w:rsidRDefault="00673443">
      <w:pPr>
        <w:spacing w:after="0"/>
        <w:jc w:val="center"/>
      </w:pPr>
      <w:r>
        <w:pict>
          <v:rect id="Casella di testo 8" o:spid="_x0000_s1028" style="position:absolute;left:0;text-align:left;margin-left:-9.85pt;margin-top:56.15pt;width:542.25pt;height:30.35pt;z-index:251659776" fillcolor="#b7dee8" strokecolor="red" strokeweight=".79mm">
            <v:fill color2="#482117" o:detectmouseclick="t"/>
            <v:stroke joinstyle="round"/>
            <v:shadow on="t" color="black"/>
            <v:textbox>
              <w:txbxContent>
                <w:p w:rsidR="00673443" w:rsidRDefault="00246EAA">
                  <w:pPr>
                    <w:pStyle w:val="Contenutocornice"/>
                    <w:spacing w:after="0"/>
                    <w:jc w:val="center"/>
                  </w:pPr>
                  <w:r>
                    <w:rPr>
                      <w:b/>
                      <w:caps/>
                      <w:color w:val="FF0000"/>
                      <w:sz w:val="28"/>
                      <w:szCs w:val="28"/>
                    </w:rPr>
                    <w:t>1 premio extra  alla migliore guardia f.i.d.c. classificata</w:t>
                  </w:r>
                </w:p>
              </w:txbxContent>
            </v:textbox>
            <w10:wrap type="square"/>
          </v:rect>
        </w:pict>
      </w:r>
      <w:r w:rsidR="00246EAA">
        <w:rPr>
          <w:b/>
          <w:color w:val="0070C0"/>
          <w:sz w:val="36"/>
          <w:szCs w:val="36"/>
        </w:rPr>
        <w:t>BARRAGE – Targa “Giovanni Cartabia”(alla memoria) da spareggiare fra i primi 3 Tiratori Cat. A e i primi 3 Tiratori Cat. B</w:t>
      </w:r>
    </w:p>
    <w:p w:rsidR="00673443" w:rsidRDefault="00246EAA">
      <w:pPr>
        <w:spacing w:after="0"/>
        <w:jc w:val="both"/>
      </w:pPr>
      <w:r>
        <w:rPr>
          <w:b/>
          <w:color w:val="FF0000"/>
          <w:sz w:val="30"/>
          <w:szCs w:val="30"/>
        </w:rPr>
        <w:t xml:space="preserve">Al termine di ogni pedana (min. 4 </w:t>
      </w:r>
      <w:r>
        <w:rPr>
          <w:b/>
          <w:color w:val="FF0000"/>
          <w:sz w:val="30"/>
          <w:szCs w:val="30"/>
        </w:rPr>
        <w:t>tiratori), il peggior punteggio, indipendentemente dalla categoria di appartenenza, riceverà un premio di consolazione</w:t>
      </w:r>
    </w:p>
    <w:p w:rsidR="00673443" w:rsidRDefault="00246EAA">
      <w:pPr>
        <w:spacing w:after="0"/>
        <w:jc w:val="both"/>
        <w:rPr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  <w:u w:val="single"/>
        </w:rPr>
        <w:t>LA GARA SI DISPUTERA’ SOLO NEI POMERIGGI DEL 16 E 17</w:t>
      </w:r>
    </w:p>
    <w:p w:rsidR="00673443" w:rsidRDefault="00673443">
      <w:pPr>
        <w:spacing w:after="0"/>
        <w:jc w:val="center"/>
        <w:rPr>
          <w:b/>
          <w:sz w:val="36"/>
          <w:szCs w:val="36"/>
        </w:rPr>
      </w:pPr>
      <w:r w:rsidRPr="00673443">
        <w:lastRenderedPageBreak/>
        <w:pict>
          <v:rect id="_x0000_s1027" style="position:absolute;left:0;text-align:left;margin-left:-10.75pt;margin-top:-.45pt;width:296.35pt;height:224.35pt;z-index:251660800" strokeweight=".26mm">
            <v:fill color2="black" o:detectmouseclick="t"/>
            <v:textbox>
              <w:txbxContent>
                <w:p w:rsidR="00673443" w:rsidRDefault="00246EAA">
                  <w:pPr>
                    <w:pStyle w:val="Contenutocornice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Si ringraziano per i premi offerti:</w:t>
                  </w:r>
                </w:p>
                <w:p w:rsidR="00673443" w:rsidRDefault="00246EAA">
                  <w:pPr>
                    <w:pStyle w:val="Contenutocornice"/>
                    <w:spacing w:after="0"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F.I.D.C. sez. di Milano</w:t>
                  </w:r>
                </w:p>
                <w:p w:rsidR="00673443" w:rsidRDefault="00246EAA">
                  <w:pPr>
                    <w:pStyle w:val="Contenutocornice"/>
                    <w:spacing w:after="0"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FAMIGLIA CARTABIA</w:t>
                  </w:r>
                </w:p>
                <w:p w:rsidR="00673443" w:rsidRDefault="00246EAA">
                  <w:pPr>
                    <w:pStyle w:val="Contenutocornice"/>
                    <w:spacing w:after="0"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LAT</w:t>
                  </w:r>
                  <w:r>
                    <w:rPr>
                      <w:b/>
                      <w:sz w:val="28"/>
                      <w:szCs w:val="28"/>
                    </w:rPr>
                    <w:t>TONERIA PINCIROLI di Busto Garolfo</w:t>
                  </w:r>
                </w:p>
                <w:p w:rsidR="00673443" w:rsidRDefault="00246EAA">
                  <w:pPr>
                    <w:pStyle w:val="Contenutocornice"/>
                    <w:spacing w:after="0"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M.G. ELETTROIMPIANTI di Busto Garolfo</w:t>
                  </w:r>
                </w:p>
                <w:p w:rsidR="00673443" w:rsidRDefault="00246EAA">
                  <w:pPr>
                    <w:pStyle w:val="Contenutocornice"/>
                    <w:spacing w:after="0"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FATTORIA DI TULLIO – Busto Garolfo</w:t>
                  </w:r>
                </w:p>
                <w:p w:rsidR="00673443" w:rsidRDefault="00246EAA">
                  <w:pPr>
                    <w:pStyle w:val="Contenutocornice"/>
                    <w:spacing w:after="0" w:line="360" w:lineRule="auto"/>
                  </w:pPr>
                  <w:r>
                    <w:rPr>
                      <w:b/>
                      <w:sz w:val="28"/>
                      <w:szCs w:val="28"/>
                    </w:rPr>
                    <w:t>DE SIMONE GENNARO</w:t>
                  </w:r>
                </w:p>
                <w:p w:rsidR="00673443" w:rsidRDefault="00246EAA">
                  <w:pPr>
                    <w:pStyle w:val="Contenutocornice"/>
                    <w:spacing w:after="0" w:line="360" w:lineRule="auto"/>
                  </w:pPr>
                  <w:r>
                    <w:rPr>
                      <w:b/>
                    </w:rPr>
                    <w:t xml:space="preserve">tutti coloro che hanno contribuito o parteciperanno </w:t>
                  </w:r>
                </w:p>
                <w:p w:rsidR="00673443" w:rsidRDefault="00246EAA">
                  <w:pPr>
                    <w:pStyle w:val="Contenutocornice"/>
                    <w:spacing w:after="0"/>
                    <w:jc w:val="both"/>
                  </w:pPr>
                  <w:r>
                    <w:rPr>
                      <w:b/>
                    </w:rPr>
                    <w:t>alla manifestazione per ricordare il nostro caro amico scomparso</w:t>
                  </w:r>
                </w:p>
              </w:txbxContent>
            </v:textbox>
            <w10:wrap type="square"/>
          </v:rect>
        </w:pict>
      </w:r>
      <w:r w:rsidRPr="00673443">
        <w:pict>
          <v:rect id="_x0000_s1026" style="position:absolute;left:0;text-align:left;margin-left:300.55pt;margin-top:-1.8pt;width:231.1pt;height:225.7pt;z-index:251661824" strokeweight=".26mm">
            <v:fill color2="black" o:detectmouseclick="t"/>
            <v:textbox>
              <w:txbxContent>
                <w:p w:rsidR="00673443" w:rsidRDefault="00246EAA">
                  <w:pPr>
                    <w:pStyle w:val="Contenutocornice"/>
                    <w:spacing w:after="0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Direttore</w:t>
                  </w:r>
                  <w:r>
                    <w:rPr>
                      <w:b/>
                      <w:color w:val="0070C0"/>
                      <w:sz w:val="32"/>
                      <w:szCs w:val="32"/>
                    </w:rPr>
                    <w:t xml:space="preserve"> di Campo:</w:t>
                  </w:r>
                </w:p>
                <w:p w:rsidR="00673443" w:rsidRDefault="00246EAA">
                  <w:pPr>
                    <w:pStyle w:val="Contenutocornice"/>
                    <w:spacing w:after="0"/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Sig. Gennaro De Simone</w:t>
                  </w:r>
                </w:p>
                <w:p w:rsidR="00673443" w:rsidRDefault="00246EAA">
                  <w:pPr>
                    <w:pStyle w:val="Contenutocornice"/>
                    <w:spacing w:after="0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>
                    <w:rPr>
                      <w:b/>
                      <w:color w:val="0070C0"/>
                      <w:sz w:val="32"/>
                      <w:szCs w:val="32"/>
                    </w:rPr>
                    <w:t>Direttori di Tiro:</w:t>
                  </w:r>
                </w:p>
                <w:p w:rsidR="00673443" w:rsidRDefault="00246EAA">
                  <w:pPr>
                    <w:pStyle w:val="Contenutocornice"/>
                    <w:spacing w:after="0"/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Sig. Walter Garavaglia</w:t>
                  </w:r>
                </w:p>
                <w:p w:rsidR="00673443" w:rsidRDefault="00246EAA">
                  <w:pPr>
                    <w:pStyle w:val="Contenutocornice"/>
                    <w:spacing w:after="0"/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Sig. Roberto Losa</w:t>
                  </w:r>
                </w:p>
                <w:p w:rsidR="00673443" w:rsidRDefault="00246EAA">
                  <w:pPr>
                    <w:pStyle w:val="Contenutocornice"/>
                    <w:spacing w:after="0"/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Sig. Mauro Donetti</w:t>
                  </w:r>
                </w:p>
                <w:p w:rsidR="00673443" w:rsidRDefault="00246EAA">
                  <w:pPr>
                    <w:pStyle w:val="Contenutocornice"/>
                    <w:spacing w:after="0"/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b/>
                      <w:color w:val="0070C0"/>
                      <w:sz w:val="24"/>
                      <w:szCs w:val="24"/>
                    </w:rPr>
                    <w:t>Sig. Franco Cartabia</w:t>
                  </w:r>
                </w:p>
                <w:p w:rsidR="00673443" w:rsidRDefault="00673443">
                  <w:pPr>
                    <w:pStyle w:val="Contenutocornice"/>
                    <w:spacing w:after="0"/>
                    <w:jc w:val="center"/>
                    <w:rPr>
                      <w:b/>
                      <w:color w:val="0070C0"/>
                    </w:rPr>
                  </w:pPr>
                </w:p>
                <w:p w:rsidR="00673443" w:rsidRDefault="00246EAA">
                  <w:pPr>
                    <w:pStyle w:val="Contenutocornice"/>
                    <w:jc w:val="both"/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LA CATEGORIA DI APPARTENENZA ALLA QUALE VERRANNO ISCRITTI I TIRATORI SARA’ A 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INSINDACABILE GIUDIZIO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DEL DIRETTORE DI CAMP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O E DEI GIUDICI DI GARA.</w:t>
                  </w:r>
                </w:p>
                <w:p w:rsidR="00673443" w:rsidRDefault="00673443">
                  <w:pPr>
                    <w:pStyle w:val="Contenutocornice"/>
                    <w:jc w:val="center"/>
                  </w:pPr>
                </w:p>
              </w:txbxContent>
            </v:textbox>
            <w10:wrap type="square"/>
          </v:rect>
        </w:pict>
      </w:r>
      <w:r w:rsidR="00246EAA">
        <w:rPr>
          <w:b/>
          <w:sz w:val="20"/>
          <w:szCs w:val="20"/>
        </w:rPr>
        <w:t xml:space="preserve">      </w:t>
      </w:r>
      <w:r w:rsidR="00246EAA">
        <w:rPr>
          <w:b/>
          <w:sz w:val="20"/>
          <w:szCs w:val="20"/>
        </w:rPr>
        <w:tab/>
      </w:r>
      <w:r w:rsidR="00246EAA">
        <w:rPr>
          <w:b/>
          <w:sz w:val="20"/>
          <w:szCs w:val="20"/>
        </w:rPr>
        <w:tab/>
        <w:t xml:space="preserve"> </w:t>
      </w:r>
    </w:p>
    <w:p w:rsidR="00673443" w:rsidRDefault="00673443">
      <w:pPr>
        <w:spacing w:after="0"/>
        <w:jc w:val="center"/>
      </w:pPr>
    </w:p>
    <w:sectPr w:rsidR="00673443" w:rsidSect="00673443">
      <w:pgSz w:w="11906" w:h="16838"/>
      <w:pgMar w:top="510" w:right="720" w:bottom="284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evenim M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673443"/>
    <w:rsid w:val="00246EAA"/>
    <w:rsid w:val="00443882"/>
    <w:rsid w:val="0067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443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526DA"/>
    <w:rPr>
      <w:rFonts w:ascii="Tahoma" w:hAnsi="Tahoma" w:cs="Tahoma"/>
      <w:sz w:val="16"/>
      <w:szCs w:val="16"/>
    </w:rPr>
  </w:style>
  <w:style w:type="character" w:customStyle="1" w:styleId="ff1">
    <w:name w:val="ff1"/>
    <w:basedOn w:val="Carpredefinitoparagrafo"/>
    <w:qFormat/>
    <w:rsid w:val="00C526DA"/>
  </w:style>
  <w:style w:type="paragraph" w:styleId="Titolo">
    <w:name w:val="Title"/>
    <w:basedOn w:val="Normale"/>
    <w:next w:val="Corpodeltesto"/>
    <w:qFormat/>
    <w:rsid w:val="00673443"/>
    <w:pPr>
      <w:keepNext/>
      <w:spacing w:before="240" w:after="120"/>
    </w:pPr>
    <w:rPr>
      <w:rFonts w:ascii="Levenim MT" w:eastAsia="Microsoft YaHei" w:hAnsi="Levenim MT" w:cs="Mangal"/>
      <w:sz w:val="28"/>
      <w:szCs w:val="28"/>
    </w:rPr>
  </w:style>
  <w:style w:type="paragraph" w:styleId="Corpodeltesto">
    <w:name w:val="Body Text"/>
    <w:basedOn w:val="Normale"/>
    <w:rsid w:val="00673443"/>
    <w:pPr>
      <w:spacing w:after="140" w:line="288" w:lineRule="auto"/>
    </w:pPr>
  </w:style>
  <w:style w:type="paragraph" w:styleId="Elenco">
    <w:name w:val="List"/>
    <w:basedOn w:val="Corpodeltesto"/>
    <w:rsid w:val="00673443"/>
    <w:rPr>
      <w:rFonts w:ascii="Levenim MT" w:hAnsi="Levenim MT" w:cs="Mangal"/>
    </w:rPr>
  </w:style>
  <w:style w:type="paragraph" w:customStyle="1" w:styleId="Caption">
    <w:name w:val="Caption"/>
    <w:basedOn w:val="Normale"/>
    <w:qFormat/>
    <w:rsid w:val="00673443"/>
    <w:pPr>
      <w:suppressLineNumbers/>
      <w:spacing w:before="120" w:after="120"/>
    </w:pPr>
    <w:rPr>
      <w:rFonts w:ascii="Levenim MT" w:hAnsi="Levenim MT"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73443"/>
    <w:pPr>
      <w:suppressLineNumbers/>
    </w:pPr>
    <w:rPr>
      <w:rFonts w:ascii="Levenim MT" w:hAnsi="Levenim MT"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526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  <w:rsid w:val="006734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ta ner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8FD3-1384-4C81-AE0D-8CD8AE59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Banca Popolare di Milano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dc:description/>
  <cp:lastModifiedBy>Fidc</cp:lastModifiedBy>
  <cp:revision>2</cp:revision>
  <cp:lastPrinted>2018-05-09T09:36:00Z</cp:lastPrinted>
  <dcterms:created xsi:type="dcterms:W3CDTF">2018-05-16T07:12:00Z</dcterms:created>
  <dcterms:modified xsi:type="dcterms:W3CDTF">2018-05-16T07:12:00Z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Banca Popolare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